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839B" w14:textId="77777777" w:rsidR="00B7615C" w:rsidRPr="00471FB0" w:rsidRDefault="00B7615C" w:rsidP="00B7615C">
      <w:pPr>
        <w:spacing w:after="0" w:line="240" w:lineRule="auto"/>
        <w:rPr>
          <w:rFonts w:ascii="Arial" w:eastAsia="Times New Roman" w:hAnsi="Arial" w:cs="Arial"/>
          <w:b/>
          <w:bCs/>
          <w:highlight w:val="red"/>
        </w:rPr>
      </w:pPr>
    </w:p>
    <w:p w14:paraId="309BD81B" w14:textId="77777777" w:rsidR="003225D5" w:rsidRDefault="003225D5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65BE54F4" w14:textId="77777777" w:rsidR="00EE6C70" w:rsidRPr="00B7615C" w:rsidRDefault="003D682D" w:rsidP="00B7615C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411B2CFA" wp14:editId="4A993D13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E09FA" w14:textId="77777777" w:rsidR="00B47A80" w:rsidRDefault="00B47A80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6861A6E4" w14:textId="77777777" w:rsidR="00B47A80" w:rsidRPr="00270AA1" w:rsidRDefault="00B47A80" w:rsidP="00B47A80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270AA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AE2BE3" w:rsidRPr="00270AA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llegato </w:t>
      </w:r>
      <w:r w:rsidR="00EE683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</w:t>
      </w:r>
      <w:r w:rsidR="0055759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.2</w:t>
      </w:r>
    </w:p>
    <w:p w14:paraId="054C6853" w14:textId="77777777" w:rsidR="00B47A80" w:rsidRDefault="00B47A80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5F4AF66B" w14:textId="77777777" w:rsidR="0055759A" w:rsidRDefault="0055759A" w:rsidP="00EE6C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6648D434" w14:textId="77777777" w:rsidR="005D4733" w:rsidRPr="00EF2E94" w:rsidRDefault="005D4733" w:rsidP="005D4733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14:paraId="1301B997" w14:textId="77777777" w:rsidR="005D4733" w:rsidRPr="00EF2E94" w:rsidRDefault="005D4733" w:rsidP="005D4733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14:paraId="4439A282" w14:textId="77777777" w:rsidR="005D4733" w:rsidRPr="00EF2E94" w:rsidRDefault="005D4733" w:rsidP="005D4733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Servizio Politiche Sociali e Sport</w:t>
      </w:r>
    </w:p>
    <w:p w14:paraId="721C2818" w14:textId="77777777" w:rsidR="005D4733" w:rsidRPr="00EF2E94" w:rsidRDefault="005D4733" w:rsidP="005D4733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G. da Fabriano n. 3</w:t>
      </w:r>
    </w:p>
    <w:p w14:paraId="3D3B1CE0" w14:textId="77777777" w:rsidR="005D4733" w:rsidRDefault="005D4733" w:rsidP="005D4733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14:paraId="1FCF9678" w14:textId="77777777" w:rsidR="005D4733" w:rsidRDefault="00BB452E" w:rsidP="005D4733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hyperlink r:id="rId8" w:history="1">
        <w:r w:rsidR="005D4733" w:rsidRPr="00F30B27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it-IT"/>
          </w:rPr>
          <w:t>regione.marche.politichesociali@emarche.it</w:t>
        </w:r>
      </w:hyperlink>
    </w:p>
    <w:p w14:paraId="1C1D758B" w14:textId="77777777"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31330F91" w14:textId="77777777" w:rsidR="0055759A" w:rsidRPr="00B47A80" w:rsidRDefault="0055759A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3A6004CB" w14:textId="77777777" w:rsidR="00C62544" w:rsidRPr="00F30B27" w:rsidRDefault="00C62544" w:rsidP="00C62544">
      <w:pPr>
        <w:spacing w:after="0" w:line="240" w:lineRule="auto"/>
        <w:ind w:left="3828" w:firstLine="708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</w:p>
    <w:p w14:paraId="1B81D3C2" w14:textId="7C64AFA9" w:rsidR="00B7615C" w:rsidRPr="00B47A80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5824E" w14:textId="77777777" w:rsidR="00B7615C" w:rsidRPr="00B47A80" w:rsidRDefault="00B7615C" w:rsidP="005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5E5D6" w14:textId="77777777" w:rsidR="00FE209E" w:rsidRPr="006E1571" w:rsidRDefault="00FE209E" w:rsidP="00FE209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POR Marche FSE 2014-2020 – Asse II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9.4 – Risultato atteso 9.3 – Tipologia di azione 9.4.B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5032">
        <w:rPr>
          <w:rFonts w:ascii="Times New Roman" w:eastAsia="Times New Roman" w:hAnsi="Times New Roman" w:cs="Times New Roman"/>
          <w:b/>
          <w:bCs/>
          <w:sz w:val="24"/>
          <w:szCs w:val="24"/>
        </w:rPr>
        <w:t>Priorità di investimento 9.1- Risultato atteso 9.2 Tipologia di azione 9.1.C e 9.1.N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6E157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Ulteriore implementazione e miglioramento dei servizi erogati dagli Ambiti Territoriali Sociali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9971F4B" w14:textId="3AE995F6" w:rsidR="00EE6C70" w:rsidRPr="00B47A80" w:rsidRDefault="00B7615C" w:rsidP="00FE209E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5FF6"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PAGAMENTO </w:t>
      </w:r>
      <w:r w:rsidR="00B25B8C" w:rsidRPr="00F30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SECONDO </w:t>
      </w:r>
      <w:r w:rsidR="007F19E5" w:rsidRPr="00F30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ANTICIPO </w:t>
      </w:r>
      <w:r w:rsidR="00B25B8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1452AD"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EE6C70"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9D0BB2"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 cui all’art</w:t>
      </w:r>
      <w:r w:rsidR="009D0BB2" w:rsidRPr="00D77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452AD" w:rsidRPr="00D779DC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9D0BB2" w:rsidRPr="00D77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C70" w:rsidRPr="00D77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Atto di adesione Reg. n° </w:t>
      </w:r>
      <w:r w:rsidR="00BB452E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EE6C70" w:rsidRPr="00D77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 </w:t>
      </w:r>
      <w:r w:rsidR="00BB452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bookmarkStart w:id="0" w:name="_GoBack"/>
      <w:bookmarkEnd w:id="0"/>
    </w:p>
    <w:p w14:paraId="55984627" w14:textId="77777777" w:rsidR="00B7615C" w:rsidRPr="00B47A80" w:rsidRDefault="00B7615C" w:rsidP="00557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83210" w14:textId="77777777" w:rsidR="00453971" w:rsidRPr="00B47A80" w:rsidRDefault="00453971" w:rsidP="0045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14:paraId="14357F3C" w14:textId="77777777" w:rsidR="0055759A" w:rsidRDefault="0055759A" w:rsidP="0055759A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 il __/__/___, residente nel Comune di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 Via/</w:t>
      </w:r>
      <w:proofErr w:type="gramStart"/>
      <w:r w:rsidRPr="0048061F">
        <w:rPr>
          <w:rFonts w:ascii="Times New Roman" w:eastAsia="Times New Roman" w:hAnsi="Times New Roman" w:cs="Times New Roman"/>
          <w:sz w:val="24"/>
          <w:szCs w:val="24"/>
        </w:rPr>
        <w:t>Piazza  _</w:t>
      </w:r>
      <w:proofErr w:type="gramEnd"/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14:paraId="635ED818" w14:textId="77777777" w:rsidR="00713C1D" w:rsidRPr="00296AFF" w:rsidRDefault="0055759A" w:rsidP="00296AF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_______________________________</w:t>
      </w:r>
      <w:r w:rsidR="0029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 con sede legale ___________________________ (______) in Via/Piazza ___________________ ___________________________________  n°_____ del Comune di _________________ Partita IVA _________________________ Codice fiscale ___________________________ </w:t>
      </w:r>
      <w:r w:rsidR="00296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delegato con Deliberazione del Comitato dei Sindaci n. _______ del __/__/____ all’attuazione del progetto </w:t>
      </w:r>
      <w:r w:rsidRPr="008D21F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25B8C" w:rsidRPr="008D21F6">
        <w:rPr>
          <w:rFonts w:ascii="Times New Roman" w:eastAsia="Times New Roman" w:hAnsi="Times New Roman" w:cs="Times New Roman"/>
          <w:i/>
          <w:sz w:val="24"/>
          <w:szCs w:val="24"/>
        </w:rPr>
        <w:t xml:space="preserve">Ulteriore </w:t>
      </w:r>
      <w:r w:rsidR="00B25B8C" w:rsidRPr="008D21F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D21F6">
        <w:rPr>
          <w:rFonts w:ascii="Times New Roman" w:eastAsia="Times New Roman" w:hAnsi="Times New Roman" w:cs="Times New Roman"/>
          <w:i/>
          <w:sz w:val="24"/>
          <w:szCs w:val="24"/>
        </w:rPr>
        <w:t>mplementazione e miglioramento dei servizi erogati dal</w:t>
      </w:r>
      <w:r w:rsidRPr="008D21F6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l’Ambito Territoriale Sociale n. </w:t>
      </w:r>
      <w:r w:rsidRPr="004806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____</w:t>
      </w:r>
      <w:r w:rsidRPr="0048061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_</w:t>
      </w:r>
      <w:r w:rsidRPr="0048061F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</w:p>
    <w:p w14:paraId="4894EC81" w14:textId="77777777" w:rsidR="0055759A" w:rsidRDefault="0055759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41FE43" w14:textId="77777777" w:rsidR="0055759A" w:rsidRDefault="0055759A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40B4F" w14:textId="77777777" w:rsidR="00B7615C" w:rsidRPr="00B47A80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14:paraId="75F2ADA9" w14:textId="77777777" w:rsidR="00713C1D" w:rsidRPr="00B47A80" w:rsidRDefault="00713C1D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FD3609" w14:textId="77777777" w:rsidR="00713C1D" w:rsidRPr="00B47A80" w:rsidRDefault="00713C1D" w:rsidP="0071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>sotto la propria responsabilità</w:t>
      </w:r>
      <w:r w:rsidRPr="00B47A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 n. 445/2000, che:</w:t>
      </w:r>
    </w:p>
    <w:p w14:paraId="69872476" w14:textId="06BCC92B" w:rsidR="008D21F6" w:rsidRDefault="00713C1D" w:rsidP="008D21F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>- con DD</w:t>
      </w:r>
      <w:r w:rsidR="008D21F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 w:rsidR="00641666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64166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è stato ammesso a fina</w:t>
      </w:r>
      <w:r w:rsidR="008D21F6">
        <w:rPr>
          <w:rFonts w:ascii="Times New Roman" w:eastAsia="Times New Roman" w:hAnsi="Times New Roman" w:cs="Times New Roman"/>
          <w:sz w:val="24"/>
          <w:szCs w:val="24"/>
        </w:rPr>
        <w:t xml:space="preserve">nziamento per complessivi Euro </w:t>
      </w:r>
      <w:r w:rsidR="0064166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 il progetto POR Marche FSE 2014-2020 </w:t>
      </w:r>
      <w:r w:rsidR="00CD37F9" w:rsidRPr="00B47A80">
        <w:rPr>
          <w:rFonts w:ascii="Times New Roman" w:eastAsia="Times New Roman" w:hAnsi="Times New Roman" w:cs="Times New Roman"/>
          <w:sz w:val="24"/>
          <w:szCs w:val="24"/>
        </w:rPr>
        <w:t xml:space="preserve">Asse II 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>Priorità intervento 9</w:t>
      </w:r>
      <w:r w:rsidRPr="008D21F6">
        <w:rPr>
          <w:rFonts w:ascii="Times New Roman" w:eastAsia="Times New Roman" w:hAnsi="Times New Roman" w:cs="Times New Roman"/>
          <w:sz w:val="24"/>
          <w:szCs w:val="24"/>
        </w:rPr>
        <w:t xml:space="preserve">.4 </w:t>
      </w:r>
      <w:r w:rsidR="00B25B8C" w:rsidRPr="008D21F6">
        <w:rPr>
          <w:rFonts w:ascii="Times New Roman" w:eastAsia="Times New Roman" w:hAnsi="Times New Roman" w:cs="Times New Roman"/>
          <w:sz w:val="24"/>
          <w:szCs w:val="24"/>
        </w:rPr>
        <w:t xml:space="preserve">e 9.1 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presentato dall’Ente capofila </w:t>
      </w:r>
      <w:r w:rsidR="00641666">
        <w:rPr>
          <w:rFonts w:ascii="Times New Roman" w:eastAsia="Times New Roman" w:hAnsi="Times New Roman" w:cs="Times New Roman"/>
          <w:sz w:val="24"/>
          <w:szCs w:val="24"/>
        </w:rPr>
        <w:t>________________ dell’ATS _________</w:t>
      </w: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1CC0F658" w14:textId="77777777" w:rsidR="008D21F6" w:rsidRDefault="008D21F6" w:rsidP="008D21F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sia stato </w:t>
      </w:r>
      <w:r w:rsidR="00B25B8C" w:rsidRPr="00B25B8C">
        <w:rPr>
          <w:rFonts w:ascii="Times New Roman" w:eastAsia="Times New Roman" w:hAnsi="Times New Roman" w:cs="Times New Roman"/>
          <w:lang w:eastAsia="it-IT"/>
        </w:rPr>
        <w:t xml:space="preserve">rendicontato un numero di ore </w:t>
      </w:r>
      <w:r w:rsidR="0055759A" w:rsidRPr="00B25B8C">
        <w:rPr>
          <w:rFonts w:ascii="Times New Roman" w:eastAsia="Times New Roman" w:hAnsi="Times New Roman" w:cs="Times New Roman"/>
          <w:lang w:eastAsia="it-IT"/>
        </w:rPr>
        <w:t xml:space="preserve">/progetto tali da coprire almeno il 70% del primo anticipo;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BBFBFF9" w14:textId="6183FAFE" w:rsidR="008D21F6" w:rsidRPr="008D21F6" w:rsidRDefault="008D21F6" w:rsidP="008D21F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 w:rsidRPr="00641666">
        <w:rPr>
          <w:rFonts w:ascii="Times New Roman" w:eastAsia="Times New Roman" w:hAnsi="Times New Roman" w:cs="Times New Roman"/>
          <w:b/>
          <w:lang w:eastAsia="it-IT"/>
        </w:rPr>
        <w:t>-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8D21F6">
        <w:rPr>
          <w:rFonts w:ascii="Times New Roman" w:eastAsia="Times New Roman" w:hAnsi="Times New Roman" w:cs="Times New Roman"/>
          <w:lang w:eastAsia="it-IT"/>
        </w:rPr>
        <w:t xml:space="preserve">che siano stati presentati attraverso il sistema informativo SIFORM 2 i </w:t>
      </w:r>
      <w:proofErr w:type="spellStart"/>
      <w:r w:rsidRPr="008D21F6">
        <w:rPr>
          <w:rFonts w:ascii="Times New Roman" w:eastAsia="Times New Roman" w:hAnsi="Times New Roman" w:cs="Times New Roman"/>
          <w:lang w:eastAsia="it-IT"/>
        </w:rPr>
        <w:t>timesheet</w:t>
      </w:r>
      <w:proofErr w:type="spellEnd"/>
      <w:r w:rsidRPr="008D21F6">
        <w:rPr>
          <w:rFonts w:ascii="Times New Roman" w:eastAsia="Times New Roman" w:hAnsi="Times New Roman" w:cs="Times New Roman"/>
          <w:lang w:eastAsia="it-IT"/>
        </w:rPr>
        <w:t xml:space="preserve"> con la dichiarazione indicante tempi e luoghi di prestazione delle attività svolte dal personale impiegato nelle funzioni finanziate alle seguenti scadenze: 31/03 - 30/06 - 30/09 - 31/12 e all’eventuale altra scadenza straordinaria indicata dalla Regione.</w:t>
      </w:r>
    </w:p>
    <w:p w14:paraId="503B39DC" w14:textId="77777777" w:rsidR="00B25B8C" w:rsidRPr="00B25B8C" w:rsidRDefault="00B25B8C" w:rsidP="00B25B8C">
      <w:pPr>
        <w:tabs>
          <w:tab w:val="num" w:pos="284"/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842AA35" w14:textId="77777777" w:rsidR="00002141" w:rsidRDefault="00002141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88665C" w14:textId="77777777" w:rsidR="00B7615C" w:rsidRPr="00B47A80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14:paraId="0BCB8641" w14:textId="77777777" w:rsidR="00B7615C" w:rsidRPr="00B47A80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A3340" w14:textId="5D62901A" w:rsidR="00713C1D" w:rsidRPr="00B47A80" w:rsidRDefault="00B7615C" w:rsidP="00713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80">
        <w:rPr>
          <w:rFonts w:ascii="Times New Roman" w:eastAsia="Times New Roman" w:hAnsi="Times New Roman" w:cs="Times New Roman"/>
          <w:sz w:val="24"/>
          <w:szCs w:val="24"/>
        </w:rPr>
        <w:t xml:space="preserve">pertanto il </w:t>
      </w:r>
      <w:r w:rsidR="00C53ACD">
        <w:rPr>
          <w:rFonts w:ascii="Times New Roman" w:eastAsia="Times New Roman" w:hAnsi="Times New Roman" w:cs="Times New Roman"/>
          <w:sz w:val="24"/>
          <w:szCs w:val="24"/>
        </w:rPr>
        <w:t xml:space="preserve">pagamento </w:t>
      </w:r>
      <w:r w:rsidR="00C53ACD" w:rsidRPr="008D21F6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B25B8C" w:rsidRPr="008D2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B8C" w:rsidRPr="008D21F6">
        <w:rPr>
          <w:rFonts w:ascii="Times New Roman" w:eastAsia="Times New Roman" w:hAnsi="Times New Roman" w:cs="Times New Roman"/>
          <w:i/>
          <w:sz w:val="24"/>
          <w:szCs w:val="24"/>
        </w:rPr>
        <w:t xml:space="preserve">secondo </w:t>
      </w:r>
      <w:r w:rsidR="00C53ACD" w:rsidRPr="008D21F6">
        <w:rPr>
          <w:rFonts w:ascii="Times New Roman" w:eastAsia="Times New Roman" w:hAnsi="Times New Roman" w:cs="Times New Roman"/>
          <w:i/>
          <w:sz w:val="24"/>
          <w:szCs w:val="24"/>
        </w:rPr>
        <w:t>anticipo</w:t>
      </w:r>
      <w:r w:rsidR="00C53ACD" w:rsidRPr="008D2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6F" w:rsidRPr="00B47A80">
        <w:rPr>
          <w:rFonts w:ascii="Times New Roman" w:eastAsia="Times New Roman" w:hAnsi="Times New Roman" w:cs="Times New Roman"/>
          <w:sz w:val="24"/>
          <w:szCs w:val="24"/>
        </w:rPr>
        <w:t xml:space="preserve">di € </w:t>
      </w:r>
      <w:r w:rsidR="0064166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54216F" w:rsidRPr="00B47A80">
        <w:rPr>
          <w:rFonts w:ascii="Times New Roman" w:eastAsia="Times New Roman" w:hAnsi="Times New Roman" w:cs="Times New Roman"/>
          <w:sz w:val="24"/>
          <w:szCs w:val="24"/>
        </w:rPr>
        <w:t xml:space="preserve"> pari </w:t>
      </w:r>
      <w:r w:rsidR="0054216F" w:rsidRPr="008D21F6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B25B8C" w:rsidRPr="008D21F6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3ACD" w:rsidRPr="008D21F6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54216F" w:rsidRPr="008D21F6">
        <w:rPr>
          <w:rFonts w:ascii="Times New Roman" w:eastAsia="Times New Roman" w:hAnsi="Times New Roman" w:cs="Times New Roman"/>
          <w:sz w:val="24"/>
          <w:szCs w:val="24"/>
        </w:rPr>
        <w:t xml:space="preserve">% del </w:t>
      </w:r>
      <w:r w:rsidR="0054216F" w:rsidRPr="00B47A80">
        <w:rPr>
          <w:rFonts w:ascii="Times New Roman" w:eastAsia="Times New Roman" w:hAnsi="Times New Roman" w:cs="Times New Roman"/>
          <w:sz w:val="24"/>
          <w:szCs w:val="24"/>
        </w:rPr>
        <w:t>totale ammesso a finanziamento</w:t>
      </w:r>
      <w:r w:rsidR="00713C1D" w:rsidRPr="00B47A80">
        <w:rPr>
          <w:rFonts w:ascii="Times New Roman" w:eastAsia="Times New Roman" w:hAnsi="Times New Roman" w:cs="Times New Roman"/>
          <w:sz w:val="24"/>
          <w:szCs w:val="24"/>
        </w:rPr>
        <w:t>, secondo le seguenti modalità di versamento:</w:t>
      </w:r>
    </w:p>
    <w:p w14:paraId="48BCCFBD" w14:textId="77777777" w:rsidR="00B7615C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A71AC" w14:textId="77777777" w:rsidR="00EE6831" w:rsidRDefault="00EE6831" w:rsidP="00EE683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Conto di Tesoreria ____________________________________________________</w:t>
      </w:r>
    </w:p>
    <w:p w14:paraId="0A6793C7" w14:textId="77777777" w:rsidR="00C53ACD" w:rsidRPr="0048061F" w:rsidRDefault="00C53ACD" w:rsidP="00C53AC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  <w:t>C/c bancario (solo per ASP) _____________________________________________</w:t>
      </w:r>
    </w:p>
    <w:p w14:paraId="429CE6ED" w14:textId="77777777" w:rsidR="00C53ACD" w:rsidRPr="0048061F" w:rsidRDefault="00C53ACD" w:rsidP="00C53ACD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14:paraId="1853DD54" w14:textId="77777777" w:rsidR="00C53ACD" w:rsidRPr="0048061F" w:rsidRDefault="00C53ACD" w:rsidP="00C53ACD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14:paraId="645EA113" w14:textId="77777777" w:rsidR="00C53ACD" w:rsidRPr="0048061F" w:rsidRDefault="00C53ACD" w:rsidP="00C53ACD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Codice IBAN ___________________________________________________________________</w:t>
      </w:r>
    </w:p>
    <w:p w14:paraId="1D5653A2" w14:textId="77777777" w:rsidR="00C53ACD" w:rsidRPr="0048061F" w:rsidRDefault="00C53ACD" w:rsidP="00C53A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33FC0" w14:textId="77777777" w:rsidR="00C53ACD" w:rsidRPr="0048061F" w:rsidRDefault="00C53ACD" w:rsidP="00C5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170AF" w14:textId="77777777" w:rsidR="00C53ACD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8CAB70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14:paraId="4E99B490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9B0E016" w14:textId="77777777" w:rsidR="00C53ACD" w:rsidRPr="0048061F" w:rsidRDefault="00C53ACD" w:rsidP="00C5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19BCA" w14:textId="77777777" w:rsidR="00C53ACD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124829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14:paraId="4A671413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7A0C2B" w14:textId="77777777" w:rsidR="00C53ACD" w:rsidRPr="0048061F" w:rsidRDefault="00C53ACD" w:rsidP="00C53AC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3831C3B5" w14:textId="77777777" w:rsidR="00C53ACD" w:rsidRDefault="00C53ACD" w:rsidP="00C5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2DDAC8" w14:textId="77777777" w:rsidR="00AE1465" w:rsidRDefault="00AE1465" w:rsidP="00C53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2F174D" w14:textId="77777777" w:rsidR="00C53ACD" w:rsidRPr="0048061F" w:rsidRDefault="00C53ACD" w:rsidP="00C5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9DCD5A" w14:textId="77777777" w:rsidR="00C53ACD" w:rsidRPr="0048061F" w:rsidRDefault="00C53ACD" w:rsidP="00C53ACD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AE1465">
        <w:rPr>
          <w:rFonts w:ascii="Times New Roman" w:eastAsia="Times New Roman" w:hAnsi="Times New Roman" w:cs="Times New Roman"/>
          <w:sz w:val="24"/>
          <w:szCs w:val="24"/>
        </w:rPr>
        <w:t>cumento identità sottoscrittori</w:t>
      </w:r>
    </w:p>
    <w:p w14:paraId="77DBAA24" w14:textId="77777777" w:rsidR="00C53ACD" w:rsidRDefault="00C53ACD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53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36036" w14:textId="77777777" w:rsidR="0041761B" w:rsidRDefault="0041761B" w:rsidP="00B7615C">
      <w:pPr>
        <w:spacing w:after="0" w:line="240" w:lineRule="auto"/>
      </w:pPr>
      <w:r>
        <w:separator/>
      </w:r>
    </w:p>
  </w:endnote>
  <w:endnote w:type="continuationSeparator" w:id="0">
    <w:p w14:paraId="471AA87C" w14:textId="77777777" w:rsidR="0041761B" w:rsidRDefault="0041761B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3BA54" w14:textId="77777777" w:rsidR="0041761B" w:rsidRDefault="0041761B" w:rsidP="00B7615C">
      <w:pPr>
        <w:spacing w:after="0" w:line="240" w:lineRule="auto"/>
      </w:pPr>
      <w:r>
        <w:separator/>
      </w:r>
    </w:p>
  </w:footnote>
  <w:footnote w:type="continuationSeparator" w:id="0">
    <w:p w14:paraId="3655C3FF" w14:textId="77777777" w:rsidR="0041761B" w:rsidRDefault="0041761B" w:rsidP="00B7615C">
      <w:pPr>
        <w:spacing w:after="0" w:line="240" w:lineRule="auto"/>
      </w:pPr>
      <w:r>
        <w:continuationSeparator/>
      </w:r>
    </w:p>
  </w:footnote>
  <w:footnote w:id="1">
    <w:p w14:paraId="4ECA88E0" w14:textId="77777777" w:rsidR="00713C1D" w:rsidRPr="002077B6" w:rsidRDefault="00713C1D" w:rsidP="00713C1D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2077B6">
        <w:rPr>
          <w:rStyle w:val="Rimandonotaapidipagina"/>
          <w:rFonts w:ascii="Times New Roman" w:hAnsi="Times New Roman"/>
        </w:rPr>
        <w:t>1</w:t>
      </w:r>
      <w:r w:rsidRPr="002077B6">
        <w:rPr>
          <w:rFonts w:ascii="Times New Roman" w:hAnsi="Times New Roman" w:cs="Times New Roman"/>
        </w:rPr>
        <w:tab/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  <w:p w14:paraId="4AF1CEB8" w14:textId="77777777" w:rsidR="00713C1D" w:rsidRPr="002077B6" w:rsidRDefault="00713C1D" w:rsidP="00713C1D">
      <w:pPr>
        <w:pStyle w:val="Testonotaapidipagina"/>
        <w:ind w:left="284" w:hanging="284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553"/>
    <w:multiLevelType w:val="hybridMultilevel"/>
    <w:tmpl w:val="CF103484"/>
    <w:lvl w:ilvl="0" w:tplc="9B26A3DC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F55"/>
    <w:multiLevelType w:val="hybridMultilevel"/>
    <w:tmpl w:val="51E40482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AA554B3"/>
    <w:multiLevelType w:val="hybridMultilevel"/>
    <w:tmpl w:val="77FA159E"/>
    <w:lvl w:ilvl="0" w:tplc="02CE1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02141"/>
    <w:rsid w:val="001452AD"/>
    <w:rsid w:val="00155FF6"/>
    <w:rsid w:val="00193548"/>
    <w:rsid w:val="001A218D"/>
    <w:rsid w:val="001A23AD"/>
    <w:rsid w:val="002077B6"/>
    <w:rsid w:val="002223F5"/>
    <w:rsid w:val="00270AA1"/>
    <w:rsid w:val="00296AFF"/>
    <w:rsid w:val="002D2A55"/>
    <w:rsid w:val="002D368D"/>
    <w:rsid w:val="003225D5"/>
    <w:rsid w:val="003C1F70"/>
    <w:rsid w:val="003D682D"/>
    <w:rsid w:val="0041761B"/>
    <w:rsid w:val="00453971"/>
    <w:rsid w:val="00471FB0"/>
    <w:rsid w:val="004C72D5"/>
    <w:rsid w:val="0054216F"/>
    <w:rsid w:val="0055759A"/>
    <w:rsid w:val="005D4733"/>
    <w:rsid w:val="00641666"/>
    <w:rsid w:val="00713C1D"/>
    <w:rsid w:val="00730A53"/>
    <w:rsid w:val="007458C5"/>
    <w:rsid w:val="007C36A4"/>
    <w:rsid w:val="007F19E5"/>
    <w:rsid w:val="008138E9"/>
    <w:rsid w:val="008D21F6"/>
    <w:rsid w:val="009A40A5"/>
    <w:rsid w:val="009D0BB2"/>
    <w:rsid w:val="00AE1465"/>
    <w:rsid w:val="00AE2BE3"/>
    <w:rsid w:val="00B0451D"/>
    <w:rsid w:val="00B25B8C"/>
    <w:rsid w:val="00B47A80"/>
    <w:rsid w:val="00B65085"/>
    <w:rsid w:val="00B7615C"/>
    <w:rsid w:val="00B91C3C"/>
    <w:rsid w:val="00BB16E3"/>
    <w:rsid w:val="00BB452E"/>
    <w:rsid w:val="00C53ACD"/>
    <w:rsid w:val="00C61586"/>
    <w:rsid w:val="00C62544"/>
    <w:rsid w:val="00C83AD4"/>
    <w:rsid w:val="00CD37F9"/>
    <w:rsid w:val="00D66CE1"/>
    <w:rsid w:val="00D779DC"/>
    <w:rsid w:val="00DB3B91"/>
    <w:rsid w:val="00E83CCA"/>
    <w:rsid w:val="00EC7490"/>
    <w:rsid w:val="00EE6831"/>
    <w:rsid w:val="00EE6C70"/>
    <w:rsid w:val="00F1351D"/>
    <w:rsid w:val="00F3036A"/>
    <w:rsid w:val="00F36128"/>
    <w:rsid w:val="00FB1B17"/>
    <w:rsid w:val="00FB6E26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4F5A"/>
  <w15:docId w15:val="{AABDB583-9071-432B-AC9C-FF7FCF5B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A40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40A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40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40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40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0A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Mara Catalini</cp:lastModifiedBy>
  <cp:revision>13</cp:revision>
  <cp:lastPrinted>2019-07-16T14:13:00Z</cp:lastPrinted>
  <dcterms:created xsi:type="dcterms:W3CDTF">2016-10-19T10:30:00Z</dcterms:created>
  <dcterms:modified xsi:type="dcterms:W3CDTF">2019-08-13T11:19:00Z</dcterms:modified>
</cp:coreProperties>
</file>